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24" w:rsidRPr="007204DB" w:rsidRDefault="00954124" w:rsidP="00954124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СОЦИологический анализ социальной структуры и общественных трансформаций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p w:rsidR="00954124" w:rsidRPr="007204DB" w:rsidRDefault="00954124" w:rsidP="00954124">
      <w:pPr>
        <w:pStyle w:val="a0"/>
        <w:spacing w:after="0"/>
        <w:rPr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954124" w:rsidRPr="009030B6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szCs w:val="28"/>
                <w:lang w:val="ru-RU"/>
              </w:rPr>
              <w:t>«</w:t>
            </w:r>
            <w:r w:rsidRPr="007204DB">
              <w:rPr>
                <w:rFonts w:cs="Times New Roman"/>
                <w:caps/>
                <w:kern w:val="20"/>
                <w:lang w:val="ru-RU"/>
              </w:rPr>
              <w:t>СОЦИологический анализ социальной структуры и общественных трансформаций</w:t>
            </w:r>
            <w:r w:rsidRPr="007204DB"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954124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«Социология»</w:t>
            </w:r>
          </w:p>
        </w:tc>
      </w:tr>
      <w:tr w:rsidR="00954124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Ступень 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высшего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954124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2/-</w:t>
            </w:r>
          </w:p>
        </w:tc>
      </w:tr>
      <w:tr w:rsidR="00954124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954124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7204DB">
              <w:rPr>
                <w:sz w:val="22"/>
                <w:szCs w:val="22"/>
                <w:lang w:val="ru-RU"/>
              </w:rPr>
              <w:t>8/</w:t>
            </w:r>
            <w:r>
              <w:rPr>
                <w:sz w:val="22"/>
                <w:szCs w:val="22"/>
                <w:lang w:val="ru-RU"/>
              </w:rPr>
              <w:t>54</w:t>
            </w:r>
            <w:r w:rsidRPr="007204DB">
              <w:rPr>
                <w:sz w:val="22"/>
                <w:szCs w:val="22"/>
                <w:lang w:val="ru-RU"/>
              </w:rPr>
              <w:t>/2</w:t>
            </w:r>
          </w:p>
        </w:tc>
      </w:tr>
      <w:tr w:rsidR="00954124" w:rsidRPr="009030B6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Романова С.П.,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. н., доцент; 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Сечко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 Н.Н.,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. н., доцент. </w:t>
            </w:r>
          </w:p>
        </w:tc>
      </w:tr>
      <w:tr w:rsidR="00954124" w:rsidRPr="009030B6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autoSpaceDE w:val="0"/>
              <w:autoSpaceDN w:val="0"/>
              <w:jc w:val="both"/>
              <w:rPr>
                <w:kern w:val="24"/>
                <w:sz w:val="22"/>
                <w:szCs w:val="22"/>
                <w:lang w:val="ru-RU"/>
              </w:rPr>
            </w:pPr>
            <w:r w:rsidRPr="007204DB">
              <w:rPr>
                <w:bCs/>
                <w:kern w:val="24"/>
                <w:lang w:val="ru-RU"/>
              </w:rPr>
              <w:t xml:space="preserve">Общество как развивающаяся система. </w:t>
            </w:r>
            <w:r w:rsidRPr="007204DB">
              <w:rPr>
                <w:kern w:val="24"/>
                <w:szCs w:val="18"/>
                <w:lang w:val="ru-RU"/>
              </w:rPr>
              <w:t xml:space="preserve">Основные подходы к анализу социальной структуры общества. </w:t>
            </w:r>
            <w:r w:rsidRPr="007204DB">
              <w:rPr>
                <w:kern w:val="24"/>
                <w:lang w:val="ru-RU"/>
              </w:rPr>
              <w:t>Социальные общности макр</w:t>
            </w:r>
            <w:proofErr w:type="gramStart"/>
            <w:r w:rsidRPr="007204DB">
              <w:rPr>
                <w:kern w:val="24"/>
                <w:lang w:val="ru-RU"/>
              </w:rPr>
              <w:t>о-</w:t>
            </w:r>
            <w:proofErr w:type="gramEnd"/>
            <w:r w:rsidRPr="007204DB">
              <w:rPr>
                <w:kern w:val="24"/>
                <w:lang w:val="ru-RU"/>
              </w:rPr>
              <w:t xml:space="preserve"> и </w:t>
            </w:r>
            <w:proofErr w:type="spellStart"/>
            <w:r w:rsidRPr="007204DB">
              <w:rPr>
                <w:kern w:val="24"/>
                <w:lang w:val="ru-RU"/>
              </w:rPr>
              <w:t>мезоуровня</w:t>
            </w:r>
            <w:proofErr w:type="spellEnd"/>
            <w:r w:rsidRPr="007204DB">
              <w:rPr>
                <w:kern w:val="24"/>
                <w:lang w:val="ru-RU"/>
              </w:rPr>
              <w:t xml:space="preserve">. Социальная и </w:t>
            </w:r>
            <w:proofErr w:type="spellStart"/>
            <w:r w:rsidRPr="007204DB">
              <w:rPr>
                <w:kern w:val="24"/>
                <w:lang w:val="ru-RU"/>
              </w:rPr>
              <w:t>социетальная</w:t>
            </w:r>
            <w:proofErr w:type="spellEnd"/>
            <w:r w:rsidRPr="007204DB">
              <w:rPr>
                <w:kern w:val="24"/>
                <w:lang w:val="ru-RU"/>
              </w:rPr>
              <w:t xml:space="preserve"> структуры;  макро-, мез</w:t>
            </w:r>
            <w:proofErr w:type="gramStart"/>
            <w:r w:rsidRPr="007204DB">
              <w:rPr>
                <w:kern w:val="24"/>
                <w:lang w:val="ru-RU"/>
              </w:rPr>
              <w:t>о-</w:t>
            </w:r>
            <w:proofErr w:type="gramEnd"/>
            <w:r w:rsidRPr="007204DB">
              <w:rPr>
                <w:kern w:val="24"/>
                <w:lang w:val="ru-RU"/>
              </w:rPr>
              <w:t xml:space="preserve"> и микроструктуры общества. Организационно-управленческая структура общества. Социально-отраслевая структура. Пирамида социально-отраслевой стратификации. Социально-демографическая структура. Демографические когорты и исторические поколения. Социально-возрастная стратификация. Социальная типология семей. Социально-пространственная структура. Территориальные общности и пространственные формы расселения. Историко-культурные области. Социально-экономические регионы. Город - село, городские агломерации. Типология городов, процессы урбанизации и </w:t>
            </w:r>
            <w:proofErr w:type="spellStart"/>
            <w:r w:rsidRPr="007204DB">
              <w:rPr>
                <w:kern w:val="24"/>
                <w:lang w:val="ru-RU"/>
              </w:rPr>
              <w:t>постурбанизации</w:t>
            </w:r>
            <w:proofErr w:type="spellEnd"/>
            <w:r w:rsidRPr="007204DB">
              <w:rPr>
                <w:kern w:val="24"/>
                <w:lang w:val="ru-RU"/>
              </w:rPr>
              <w:t xml:space="preserve">, </w:t>
            </w:r>
            <w:r w:rsidRPr="007204DB">
              <w:rPr>
                <w:kern w:val="24"/>
              </w:rPr>
              <w:t>Global</w:t>
            </w:r>
            <w:r w:rsidRPr="007204DB">
              <w:rPr>
                <w:kern w:val="24"/>
                <w:lang w:val="ru-RU"/>
              </w:rPr>
              <w:t xml:space="preserve"> </w:t>
            </w:r>
            <w:proofErr w:type="gramStart"/>
            <w:r w:rsidRPr="007204DB">
              <w:rPr>
                <w:kern w:val="24"/>
                <w:lang w:val="ru-RU"/>
              </w:rPr>
              <w:t>С</w:t>
            </w:r>
            <w:proofErr w:type="spellStart"/>
            <w:proofErr w:type="gramEnd"/>
            <w:r w:rsidRPr="007204DB">
              <w:rPr>
                <w:kern w:val="24"/>
              </w:rPr>
              <w:t>ity</w:t>
            </w:r>
            <w:proofErr w:type="spellEnd"/>
            <w:r w:rsidRPr="007204DB">
              <w:rPr>
                <w:kern w:val="24"/>
                <w:lang w:val="ru-RU"/>
              </w:rPr>
              <w:t>. Социальная география городов, социальная сегрегация; черты городского образа жизни.</w:t>
            </w:r>
            <w:r w:rsidRPr="007204DB">
              <w:rPr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</w:tr>
      <w:tr w:rsidR="00954124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>, В.В. Социальная стратификация: учеб</w:t>
            </w:r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>особ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. / В.В.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, О.И.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Шкаратан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7204DB">
              <w:rPr>
                <w:rFonts w:cs="Times New Roman"/>
                <w:sz w:val="22"/>
                <w:szCs w:val="22"/>
                <w:lang w:val="ru-RU"/>
              </w:rPr>
              <w:noBreakHyphen/>
              <w:t xml:space="preserve"> М.: Аспект Пресс, 1996. – 318 </w:t>
            </w:r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с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954124" w:rsidRPr="007204DB" w:rsidRDefault="00954124" w:rsidP="009F620D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Штомпка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, П. Социология. Анализ современного общества / П.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Штомпка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7204DB">
              <w:rPr>
                <w:rFonts w:cs="Times New Roman"/>
                <w:sz w:val="22"/>
                <w:szCs w:val="22"/>
                <w:lang w:val="ru-RU"/>
              </w:rPr>
              <w:noBreakHyphen/>
              <w:t xml:space="preserve"> М.: Логос, 2005. – 664 </w:t>
            </w:r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с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954124" w:rsidRPr="007204DB" w:rsidRDefault="00954124" w:rsidP="009F620D">
            <w:pPr>
              <w:widowControl/>
              <w:shd w:val="clear" w:color="auto" w:fill="FFFFFF"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lang w:val="ru-RU"/>
              </w:rPr>
              <w:t xml:space="preserve">Тихонова, Н.Е. Социальная стратификация в современной России: опыт эмпирического анализа / Н.Е. Тихонова. </w:t>
            </w:r>
            <w:r w:rsidRPr="007204DB">
              <w:rPr>
                <w:lang w:val="ru-RU"/>
              </w:rPr>
              <w:noBreakHyphen/>
              <w:t xml:space="preserve"> М.: ИС РАН, 2007. – 320 </w:t>
            </w:r>
            <w:proofErr w:type="gramStart"/>
            <w:r w:rsidRPr="007204DB">
              <w:rPr>
                <w:lang w:val="ru-RU"/>
              </w:rPr>
              <w:t>с</w:t>
            </w:r>
            <w:proofErr w:type="gramEnd"/>
            <w:r w:rsidRPr="007204DB">
              <w:rPr>
                <w:lang w:val="ru-RU"/>
              </w:rPr>
              <w:t>.</w:t>
            </w:r>
          </w:p>
        </w:tc>
      </w:tr>
      <w:tr w:rsidR="00954124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954124" w:rsidTr="009F620D">
        <w:tc>
          <w:tcPr>
            <w:tcW w:w="2747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954124" w:rsidRPr="007204DB" w:rsidRDefault="00954124" w:rsidP="009F620D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F22971" w:rsidRDefault="00954124">
      <w:r w:rsidRPr="007204DB">
        <w:rPr>
          <w:lang w:val="ru-RU"/>
        </w:rPr>
        <w:br w:type="page"/>
      </w:r>
    </w:p>
    <w:sectPr w:rsidR="00F22971" w:rsidSect="00F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54124"/>
    <w:rsid w:val="00074931"/>
    <w:rsid w:val="00156CA3"/>
    <w:rsid w:val="0029799A"/>
    <w:rsid w:val="003B671C"/>
    <w:rsid w:val="00700D57"/>
    <w:rsid w:val="00724ACF"/>
    <w:rsid w:val="00954124"/>
    <w:rsid w:val="00F2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24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val="en-US" w:eastAsia="zh-CN" w:bidi="hi-IN"/>
    </w:rPr>
  </w:style>
  <w:style w:type="paragraph" w:styleId="1">
    <w:name w:val="heading 1"/>
    <w:basedOn w:val="a"/>
    <w:next w:val="a0"/>
    <w:link w:val="10"/>
    <w:qFormat/>
    <w:rsid w:val="00954124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954124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954124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4124"/>
    <w:rPr>
      <w:rFonts w:ascii="Arial" w:eastAsia="DejaVu Sans" w:hAnsi="Arial" w:cs="FreeSans"/>
      <w:b/>
      <w:bCs/>
      <w:kern w:val="1"/>
      <w:sz w:val="32"/>
      <w:szCs w:val="32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954124"/>
    <w:rPr>
      <w:rFonts w:ascii="Arial" w:eastAsia="DejaVu Sans" w:hAnsi="Arial" w:cs="FreeSans"/>
      <w:b/>
      <w:bCs/>
      <w:i/>
      <w:iCs/>
      <w:kern w:val="1"/>
      <w:sz w:val="28"/>
      <w:szCs w:val="28"/>
      <w:lang w:val="en-US" w:eastAsia="zh-CN" w:bidi="hi-IN"/>
    </w:rPr>
  </w:style>
  <w:style w:type="character" w:customStyle="1" w:styleId="30">
    <w:name w:val="Заголовок 3 Знак"/>
    <w:basedOn w:val="a1"/>
    <w:link w:val="3"/>
    <w:rsid w:val="00954124"/>
    <w:rPr>
      <w:rFonts w:ascii="Arial" w:eastAsia="DejaVu Sans" w:hAnsi="Arial" w:cs="FreeSans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rsid w:val="00954124"/>
    <w:pPr>
      <w:spacing w:after="120"/>
    </w:pPr>
  </w:style>
  <w:style w:type="character" w:customStyle="1" w:styleId="a4">
    <w:name w:val="Основной текст Знак"/>
    <w:basedOn w:val="a1"/>
    <w:link w:val="a0"/>
    <w:rsid w:val="00954124"/>
    <w:rPr>
      <w:rFonts w:ascii="Times New Roman" w:eastAsia="DejaVu Sans" w:hAnsi="Times New Roman" w:cs="FreeSan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9541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kes</cp:lastModifiedBy>
  <cp:revision>2</cp:revision>
  <dcterms:created xsi:type="dcterms:W3CDTF">2014-03-17T07:11:00Z</dcterms:created>
  <dcterms:modified xsi:type="dcterms:W3CDTF">2014-03-17T07:12:00Z</dcterms:modified>
</cp:coreProperties>
</file>