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</w:t>
      </w: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«Белорусский государственный экономический университет»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6E3158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 китаеведения им. Конфуция 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государственного университета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3158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Международная научно-практическая конференция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1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КАРТИНА МИРА </w:t>
      </w:r>
      <w:r w:rsidRPr="006E31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ЧЕРЕЗ ПРИЗМУ КИТАЙСКОЙ И БЕЛОРУССКОЙ КУЛЬТУР 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1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 декабря 2018 года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Минск БГЭУ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принять участие в работе конференции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Проблемное поле 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58" w:rsidRPr="006E3158" w:rsidRDefault="006E3158" w:rsidP="006E315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Универсальное</w:t>
      </w:r>
      <w:proofErr w:type="gramEnd"/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национальное в языковой картине мира.</w:t>
      </w: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Отражение национального миропонимания в материальной и духовной культуре. </w:t>
      </w:r>
    </w:p>
    <w:p w:rsidR="006E3158" w:rsidRPr="006E3158" w:rsidRDefault="006E3158" w:rsidP="006E3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Контрастивное</w:t>
      </w:r>
      <w:proofErr w:type="spellEnd"/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языков и культур.</w:t>
      </w:r>
    </w:p>
    <w:p w:rsidR="006E3158" w:rsidRPr="006E3158" w:rsidRDefault="006E3158" w:rsidP="006E3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Диалог языков и культур в условиях укрепления китайско-белорусского сотрудничества.</w:t>
      </w:r>
    </w:p>
    <w:p w:rsidR="006E3158" w:rsidRPr="006E3158" w:rsidRDefault="006E3158" w:rsidP="006E3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языки: белорусский, русский, английский.</w:t>
      </w:r>
    </w:p>
    <w:p w:rsidR="006E3158" w:rsidRPr="006E3158" w:rsidRDefault="006E3158" w:rsidP="006E3158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участия необходимо </w:t>
      </w:r>
      <w:r w:rsidRPr="006E3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Pr="006E31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декабря</w:t>
      </w:r>
      <w:r w:rsidRPr="006E31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2018 г.</w:t>
      </w: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выслать на адрес оргкомитета по электронной почте следующие материалы:</w:t>
      </w:r>
    </w:p>
    <w:p w:rsidR="006E3158" w:rsidRPr="006E3158" w:rsidRDefault="006E3158" w:rsidP="006E315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конференции (форма прилагается);</w:t>
      </w:r>
    </w:p>
    <w:p w:rsidR="006E3158" w:rsidRPr="006E3158" w:rsidRDefault="006E3158" w:rsidP="006E315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публикации. </w:t>
      </w: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Сборник материалов конференции будет издан после проведения мероприятия. </w:t>
      </w:r>
      <w:r w:rsidRPr="006E3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Публикация материалов – за счет организаторов.</w:t>
      </w:r>
    </w:p>
    <w:p w:rsidR="006E3158" w:rsidRPr="006E3158" w:rsidRDefault="006E3158" w:rsidP="006E315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158" w:rsidRPr="006E3158" w:rsidRDefault="006E3158" w:rsidP="006E315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158" w:rsidRPr="006E3158" w:rsidRDefault="006E3158" w:rsidP="006E315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158" w:rsidRPr="006E3158" w:rsidRDefault="006E3158" w:rsidP="006E315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материалов:</w:t>
      </w:r>
    </w:p>
    <w:p w:rsidR="006E3158" w:rsidRPr="006E3158" w:rsidRDefault="006E3158" w:rsidP="006E31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– от 2 до 5 страниц на стандартном листе А</w:t>
      </w:r>
      <w:proofErr w:type="gramStart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должны быть подготовлены в текстовом редакторе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шрифт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интервал полуторный; поля: слева – </w:t>
      </w:r>
      <w:smartTag w:uri="urn:schemas-microsoft-com:office:smarttags" w:element="metricconverter">
        <w:smartTagPr>
          <w:attr w:name="ProductID" w:val="25 мм"/>
        </w:smartTagPr>
        <w:r w:rsidRPr="006E31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мм</w:t>
        </w:r>
      </w:smartTag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справа – 10 мм, сверху и снизу – 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smartTag w:uri="urn:schemas-microsoft-com:office:smarttags" w:element="metricconverter">
        <w:smartTagPr>
          <w:attr w:name="ProductID" w:val="20 мм"/>
        </w:smartTagPr>
        <w:r w:rsidRPr="006E31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Выравнивание по ширине, текст без переносов, абзац – </w:t>
      </w:r>
      <w:smartTag w:uri="urn:schemas-microsoft-com:office:smarttags" w:element="metricconverter">
        <w:smartTagPr>
          <w:attr w:name="ProductID" w:val="1,25 см"/>
        </w:smartTagPr>
        <w:r w:rsidRPr="006E31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1,25 см</w:t>
        </w:r>
      </w:smartTag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нумерации страниц. </w:t>
      </w:r>
    </w:p>
    <w:p w:rsidR="006E3158" w:rsidRPr="006E3158" w:rsidRDefault="006E3158" w:rsidP="006E31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источники даются в тексте в квадратных скобках: [2,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.23]. Список литературы оформляется в соответствии с ГОСТ 7.1-2003 в алфавитном порядке в виде нумерованного списка сначала на русском языке, затем на иностранных языках. </w:t>
      </w:r>
    </w:p>
    <w:p w:rsidR="006E3158" w:rsidRPr="006E3158" w:rsidRDefault="006E3158" w:rsidP="006E31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Электронный вариант тезисов необходимо переслать 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6E315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</w:t>
        </w:r>
        <w:r w:rsidRPr="006E315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fl</w:t>
        </w:r>
        <w:r w:rsidRPr="006E31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_2@</w:t>
        </w:r>
        <w:r w:rsidRPr="006E315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bseu</w:t>
        </w:r>
        <w:r w:rsidRPr="006E31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6E315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by</w:t>
        </w:r>
      </w:hyperlink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Файлы с заявкой на участие и материалами для публикации должны быть озаглавлены по фамилии участника русскими буквами: </w:t>
      </w:r>
      <w:proofErr w:type="spellStart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иванов_заявка</w:t>
      </w:r>
      <w:proofErr w:type="spellEnd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иванов_публ</w:t>
      </w:r>
      <w:proofErr w:type="spellEnd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отбора материалов для публикации. Материалы, не представленные в срок или не соответствующие требованиям, рассматриваться не будут. Отклоненные материалы авторам не возвращаются. </w:t>
      </w: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Проезд, проживание и питание – за счет участников конференции. </w:t>
      </w:r>
    </w:p>
    <w:p w:rsidR="006E3158" w:rsidRPr="006E3158" w:rsidRDefault="006E3158" w:rsidP="006E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Ближайшая гостиница - «Турист», тел.: 8 (017) 295-40-04.</w:t>
      </w:r>
    </w:p>
    <w:p w:rsidR="006E3158" w:rsidRPr="006E3158" w:rsidRDefault="006E3158" w:rsidP="006E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 бюджетного класса - «</w:t>
      </w:r>
      <w:proofErr w:type="spellStart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Желонь</w:t>
      </w:r>
      <w:proofErr w:type="spellEnd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тел.: 8 (017) 334-24-99</w:t>
      </w: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оргкомитета: </w:t>
      </w:r>
      <w:smartTag w:uri="urn:schemas-microsoft-com:office:smarttags" w:element="metricconverter">
        <w:smartTagPr>
          <w:attr w:name="ProductID" w:val="220070, г"/>
        </w:smartTagPr>
        <w:r w:rsidRPr="006E31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220070, г</w:t>
        </w:r>
      </w:smartTag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Минск, пр. Партизанский, 26, </w:t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Белорусский государственный экономический университет, корп.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2, </w:t>
      </w:r>
      <w:proofErr w:type="spellStart"/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proofErr w:type="spellEnd"/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323, 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6E3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</w:t>
      </w:r>
      <w:r w:rsidR="009632F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+375-17-229-12-99, </w:t>
      </w:r>
      <w:bookmarkStart w:id="0" w:name="_GoBack"/>
      <w:bookmarkEnd w:id="0"/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+375-17-209-88-29, </w:t>
      </w:r>
      <w:proofErr w:type="spellStart"/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fax</w:t>
      </w:r>
      <w:proofErr w:type="spellEnd"/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+375-17-209-78-65, </w:t>
      </w:r>
      <w:proofErr w:type="spellStart"/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hyperlink r:id="rId7" w:history="1">
        <w:r w:rsidRPr="006E3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kfl_2@bseu.by</w:t>
        </w:r>
      </w:hyperlink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6E315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МАТЕРИАЛОВ И ЗАЯВКИ</w:t>
      </w:r>
    </w:p>
    <w:p w:rsidR="006E3158" w:rsidRPr="006E3158" w:rsidRDefault="006E3158" w:rsidP="006E3158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Иванов </w:t>
      </w:r>
    </w:p>
    <w:p w:rsidR="006E3158" w:rsidRPr="006E3158" w:rsidRDefault="006E3158" w:rsidP="006E31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УО БГЭУ (г. Минск)</w:t>
      </w:r>
    </w:p>
    <w:p w:rsidR="006E3158" w:rsidRPr="006E3158" w:rsidRDefault="006E3158" w:rsidP="006E315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</w:p>
    <w:p w:rsidR="006E3158" w:rsidRPr="006E3158" w:rsidRDefault="006E3158" w:rsidP="006E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</w:t>
      </w:r>
    </w:p>
    <w:p w:rsidR="006E3158" w:rsidRPr="006E3158" w:rsidRDefault="006E3158" w:rsidP="006E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D0FC9" w:rsidRDefault="008D0FC9" w:rsidP="006E3158">
      <w:pPr>
        <w:spacing w:after="0"/>
      </w:pPr>
    </w:p>
    <w:p w:rsidR="006E3158" w:rsidRDefault="006E3158" w:rsidP="006E3158">
      <w:pPr>
        <w:spacing w:after="0"/>
      </w:pPr>
    </w:p>
    <w:p w:rsidR="006E3158" w:rsidRPr="00FD3CE7" w:rsidRDefault="006E3158" w:rsidP="006E315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r w:rsidRPr="00FD3CE7">
        <w:rPr>
          <w:rStyle w:val="a4"/>
          <w:sz w:val="28"/>
          <w:szCs w:val="28"/>
        </w:rPr>
        <w:t xml:space="preserve">Заявка на участие </w:t>
      </w:r>
      <w:r>
        <w:rPr>
          <w:b/>
          <w:sz w:val="28"/>
          <w:szCs w:val="28"/>
        </w:rPr>
        <w:t>в конференции</w:t>
      </w:r>
    </w:p>
    <w:p w:rsidR="006E3158" w:rsidRDefault="006E3158" w:rsidP="006E3158"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color w:val="383838"/>
          <w:sz w:val="28"/>
          <w:szCs w:val="28"/>
        </w:rPr>
      </w:pPr>
      <w:r w:rsidRPr="00363CD1">
        <w:rPr>
          <w:rStyle w:val="a4"/>
          <w:color w:val="383838"/>
          <w:sz w:val="28"/>
          <w:szCs w:val="28"/>
        </w:rPr>
        <w:t>«Картина мира через призму китайской и белорусской культур»</w:t>
      </w:r>
    </w:p>
    <w:p w:rsidR="006E3158" w:rsidRPr="00363CD1" w:rsidRDefault="006E3158" w:rsidP="006E3158">
      <w:pPr>
        <w:pStyle w:val="a3"/>
        <w:shd w:val="clear" w:color="auto" w:fill="FFFFFF"/>
        <w:spacing w:before="0" w:beforeAutospacing="0" w:after="225" w:afterAutospacing="0"/>
        <w:jc w:val="center"/>
        <w:rPr>
          <w:color w:val="383838"/>
          <w:sz w:val="28"/>
          <w:szCs w:val="28"/>
        </w:rPr>
      </w:pPr>
      <w:r>
        <w:rPr>
          <w:rStyle w:val="a4"/>
          <w:color w:val="383838"/>
          <w:sz w:val="28"/>
          <w:szCs w:val="28"/>
        </w:rPr>
        <w:t xml:space="preserve">14 декабря 2018 </w:t>
      </w:r>
      <w:r w:rsidRPr="00363CD1">
        <w:rPr>
          <w:rStyle w:val="a4"/>
          <w:color w:val="383838"/>
          <w:sz w:val="28"/>
          <w:szCs w:val="28"/>
        </w:rPr>
        <w:t>года, БГЭУ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7"/>
        <w:gridCol w:w="1266"/>
        <w:gridCol w:w="1222"/>
        <w:gridCol w:w="1291"/>
        <w:gridCol w:w="1543"/>
        <w:gridCol w:w="1286"/>
        <w:gridCol w:w="1105"/>
        <w:gridCol w:w="1410"/>
      </w:tblGrid>
      <w:tr w:rsidR="006E3158" w:rsidTr="006E3158">
        <w:tc>
          <w:tcPr>
            <w:tcW w:w="1297" w:type="dxa"/>
          </w:tcPr>
          <w:p w:rsidR="006E3158" w:rsidRPr="006E3158" w:rsidRDefault="006E3158" w:rsidP="006E31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58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1266" w:type="dxa"/>
          </w:tcPr>
          <w:p w:rsidR="006E3158" w:rsidRPr="006E3158" w:rsidRDefault="006E3158" w:rsidP="006E31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222" w:type="dxa"/>
          </w:tcPr>
          <w:p w:rsidR="006E3158" w:rsidRPr="006E3158" w:rsidRDefault="006E3158" w:rsidP="006E31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291" w:type="dxa"/>
          </w:tcPr>
          <w:p w:rsidR="006E3158" w:rsidRPr="006E3158" w:rsidRDefault="006E3158" w:rsidP="006E31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58">
              <w:rPr>
                <w:rFonts w:ascii="Times New Roman" w:hAnsi="Times New Roman" w:cs="Times New Roman"/>
                <w:sz w:val="20"/>
                <w:szCs w:val="20"/>
              </w:rPr>
              <w:t>Почтовый адрес (служебный и домашний)</w:t>
            </w:r>
          </w:p>
        </w:tc>
        <w:tc>
          <w:tcPr>
            <w:tcW w:w="1543" w:type="dxa"/>
          </w:tcPr>
          <w:p w:rsidR="006E3158" w:rsidRPr="006E3158" w:rsidRDefault="006E3158" w:rsidP="006E31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58">
              <w:rPr>
                <w:rFonts w:ascii="Times New Roman" w:hAnsi="Times New Roman" w:cs="Times New Roman"/>
                <w:sz w:val="20"/>
                <w:szCs w:val="20"/>
              </w:rPr>
              <w:t>Телефон (служебный и домашний/моб. с кодом)</w:t>
            </w:r>
          </w:p>
        </w:tc>
        <w:tc>
          <w:tcPr>
            <w:tcW w:w="1286" w:type="dxa"/>
          </w:tcPr>
          <w:p w:rsidR="006E3158" w:rsidRPr="006E3158" w:rsidRDefault="006E3158" w:rsidP="006E31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58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r w:rsidRPr="006E31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  <w:proofErr w:type="spellStart"/>
            <w:r w:rsidRPr="006E3158">
              <w:rPr>
                <w:rFonts w:ascii="Times New Roman" w:hAnsi="Times New Roman" w:cs="Times New Roman"/>
                <w:bCs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1105" w:type="dxa"/>
          </w:tcPr>
          <w:p w:rsidR="006E3158" w:rsidRPr="006E3158" w:rsidRDefault="006E3158" w:rsidP="006E31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5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      доклада</w:t>
            </w:r>
          </w:p>
        </w:tc>
        <w:tc>
          <w:tcPr>
            <w:tcW w:w="1410" w:type="dxa"/>
          </w:tcPr>
          <w:p w:rsidR="006E3158" w:rsidRPr="006E3158" w:rsidRDefault="006E3158" w:rsidP="006E31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58">
              <w:rPr>
                <w:rFonts w:ascii="Times New Roman" w:hAnsi="Times New Roman" w:cs="Times New Roman"/>
                <w:sz w:val="20"/>
                <w:szCs w:val="20"/>
              </w:rPr>
              <w:t>Необходимые технические средства</w:t>
            </w:r>
          </w:p>
        </w:tc>
      </w:tr>
      <w:tr w:rsidR="006E3158" w:rsidTr="006E3158">
        <w:tc>
          <w:tcPr>
            <w:tcW w:w="1297" w:type="dxa"/>
          </w:tcPr>
          <w:p w:rsidR="006E3158" w:rsidRP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6E3158" w:rsidRP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6E3158" w:rsidRP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6E3158" w:rsidRP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158" w:rsidRP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E3158" w:rsidRP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E3158" w:rsidRP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E3158" w:rsidRPr="006E3158" w:rsidRDefault="006E3158" w:rsidP="006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158" w:rsidRDefault="006E3158" w:rsidP="006E3158">
      <w:pPr>
        <w:spacing w:after="0"/>
      </w:pPr>
    </w:p>
    <w:sectPr w:rsidR="006E3158" w:rsidSect="006E31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66C5"/>
    <w:multiLevelType w:val="hybridMultilevel"/>
    <w:tmpl w:val="E478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27A69"/>
    <w:multiLevelType w:val="hybridMultilevel"/>
    <w:tmpl w:val="7E424D24"/>
    <w:lvl w:ilvl="0" w:tplc="B38ECC80">
      <w:start w:val="1"/>
      <w:numFmt w:val="bulle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  <w:lvl w:ilvl="1" w:tplc="A78E74B6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hint="default"/>
        <w:b/>
        <w:i w:val="0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5E"/>
    <w:rsid w:val="006E3158"/>
    <w:rsid w:val="008D0FC9"/>
    <w:rsid w:val="009632F6"/>
    <w:rsid w:val="00F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E3158"/>
    <w:rPr>
      <w:b/>
      <w:bCs/>
    </w:rPr>
  </w:style>
  <w:style w:type="table" w:styleId="a5">
    <w:name w:val="Table Grid"/>
    <w:basedOn w:val="a1"/>
    <w:uiPriority w:val="59"/>
    <w:rsid w:val="006E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E3158"/>
    <w:rPr>
      <w:b/>
      <w:bCs/>
    </w:rPr>
  </w:style>
  <w:style w:type="table" w:styleId="a5">
    <w:name w:val="Table Grid"/>
    <w:basedOn w:val="a1"/>
    <w:uiPriority w:val="59"/>
    <w:rsid w:val="006E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fl_2@bse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l_2@bse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Гончаров Руслан Егорович</cp:lastModifiedBy>
  <cp:revision>3</cp:revision>
  <dcterms:created xsi:type="dcterms:W3CDTF">2018-11-04T16:03:00Z</dcterms:created>
  <dcterms:modified xsi:type="dcterms:W3CDTF">2018-11-14T11:23:00Z</dcterms:modified>
</cp:coreProperties>
</file>