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6B" w:rsidRPr="001E3303" w:rsidRDefault="007D276B" w:rsidP="004C1F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3303">
        <w:rPr>
          <w:rFonts w:ascii="Times New Roman" w:hAnsi="Times New Roman" w:cs="Times New Roman"/>
          <w:b/>
          <w:bCs/>
          <w:sz w:val="24"/>
          <w:szCs w:val="24"/>
        </w:rPr>
        <w:t>II ступень  </w:t>
      </w:r>
      <w:r w:rsidR="004C1FEA">
        <w:rPr>
          <w:rFonts w:ascii="Times New Roman" w:hAnsi="Times New Roman" w:cs="Times New Roman"/>
          <w:b/>
          <w:bCs/>
          <w:sz w:val="24"/>
          <w:szCs w:val="24"/>
        </w:rPr>
        <w:t xml:space="preserve"> Модуль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6777"/>
      </w:tblGrid>
      <w:tr w:rsidR="007D276B" w:rsidRPr="001E3303" w:rsidTr="00BB230C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4C1FEA" w:rsidRDefault="007D27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6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4C1FEA" w:rsidRDefault="004078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E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принятия управленческих решений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A4E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1-25 80 01 Экономика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4123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E33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учебной дисциплины 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4078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Обоснование инвестиционных и инновационных проектов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1E3303" w:rsidRDefault="004C1FEA" w:rsidP="004C1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1E3303" w:rsidRDefault="004078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4123C2" w:rsidP="004C1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FE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BB2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470FFB" w:rsidRDefault="00470F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FFB">
              <w:rPr>
                <w:rFonts w:ascii="Times New Roman" w:hAnsi="Times New Roman" w:cs="Times New Roman"/>
                <w:sz w:val="24"/>
                <w:szCs w:val="24"/>
              </w:rPr>
              <w:t>Инновационное развитие предприятия (организации)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FB" w:rsidRPr="00470FFB" w:rsidRDefault="00470FFB" w:rsidP="00470FFB">
            <w:pPr>
              <w:pStyle w:val="a5"/>
              <w:ind w:left="0"/>
              <w:jc w:val="both"/>
              <w:rPr>
                <w:szCs w:val="24"/>
              </w:rPr>
            </w:pPr>
            <w:r w:rsidRPr="00470FFB">
              <w:rPr>
                <w:szCs w:val="24"/>
              </w:rPr>
              <w:t>Тема 1. Стратегическое проектирование инновационного развития</w:t>
            </w:r>
          </w:p>
          <w:p w:rsidR="00470FFB" w:rsidRPr="00470FFB" w:rsidRDefault="00470FFB" w:rsidP="00470FFB">
            <w:pPr>
              <w:pStyle w:val="a5"/>
              <w:ind w:left="0"/>
              <w:jc w:val="both"/>
              <w:rPr>
                <w:szCs w:val="24"/>
              </w:rPr>
            </w:pPr>
            <w:r w:rsidRPr="00470FFB">
              <w:rPr>
                <w:szCs w:val="24"/>
              </w:rPr>
              <w:t>Тема 2. Обоснование НИОКР в инновационном проектировании</w:t>
            </w:r>
          </w:p>
          <w:p w:rsidR="00470FFB" w:rsidRPr="00470FFB" w:rsidRDefault="00470FFB" w:rsidP="00470FFB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3. </w:t>
            </w:r>
            <w:r w:rsidRPr="00470FF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проект: этапы разработки, финансирование и управление </w:t>
            </w:r>
          </w:p>
          <w:p w:rsidR="00470FFB" w:rsidRPr="00470FFB" w:rsidRDefault="00470FFB" w:rsidP="00470FFB">
            <w:pPr>
              <w:pStyle w:val="a5"/>
              <w:ind w:left="0"/>
              <w:jc w:val="both"/>
              <w:rPr>
                <w:szCs w:val="24"/>
              </w:rPr>
            </w:pPr>
            <w:r w:rsidRPr="00470FFB">
              <w:rPr>
                <w:szCs w:val="24"/>
              </w:rPr>
              <w:t>Тема 4. Маркетинг инновационных разработок и проектов</w:t>
            </w:r>
          </w:p>
          <w:p w:rsidR="00470FFB" w:rsidRPr="00470FFB" w:rsidRDefault="00470FFB" w:rsidP="0047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FB">
              <w:rPr>
                <w:rFonts w:ascii="Times New Roman" w:hAnsi="Times New Roman" w:cs="Times New Roman"/>
                <w:sz w:val="24"/>
                <w:szCs w:val="24"/>
              </w:rPr>
              <w:t>Тема 5. Обоснование проектирования затрат на технологические инновации и эффективность инновационной проектной деятельности</w:t>
            </w:r>
          </w:p>
          <w:p w:rsidR="00470FFB" w:rsidRPr="00470FFB" w:rsidRDefault="00470FFB" w:rsidP="00470FFB">
            <w:pPr>
              <w:pStyle w:val="a5"/>
              <w:ind w:left="0"/>
              <w:jc w:val="both"/>
              <w:rPr>
                <w:szCs w:val="24"/>
              </w:rPr>
            </w:pPr>
            <w:r w:rsidRPr="00470FFB">
              <w:rPr>
                <w:szCs w:val="24"/>
              </w:rPr>
              <w:t>Лекция 6. Методология оценки эффективности инвестиций. Финансовая состоятельность предприятия-реципиента и инновационная привлекательность проекта</w:t>
            </w:r>
          </w:p>
          <w:p w:rsidR="00470FFB" w:rsidRPr="00470FFB" w:rsidRDefault="00470FFB" w:rsidP="00470F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0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7. Информационные системы в управлении инвестиционными</w:t>
            </w:r>
          </w:p>
          <w:p w:rsidR="00AA7196" w:rsidRPr="001E3303" w:rsidRDefault="00470FFB" w:rsidP="0047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инновационными проектами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FB" w:rsidRPr="00470FFB" w:rsidRDefault="00470FFB" w:rsidP="00470FFB">
            <w:pPr>
              <w:pStyle w:val="a7"/>
              <w:numPr>
                <w:ilvl w:val="0"/>
                <w:numId w:val="1"/>
              </w:numPr>
              <w:ind w:left="0" w:hanging="426"/>
              <w:jc w:val="both"/>
            </w:pPr>
            <w:r w:rsidRPr="00470FFB">
              <w:t xml:space="preserve">1. Инвестиционное проектирование: </w:t>
            </w:r>
            <w:proofErr w:type="spellStart"/>
            <w:r w:rsidRPr="00470FFB">
              <w:t>учебно-методическое</w:t>
            </w:r>
            <w:proofErr w:type="spellEnd"/>
            <w:r w:rsidRPr="00470FFB">
              <w:t xml:space="preserve"> пособие / М.В. </w:t>
            </w:r>
            <w:proofErr w:type="spellStart"/>
            <w:r w:rsidRPr="00470FFB">
              <w:t>Лысенкова</w:t>
            </w:r>
            <w:proofErr w:type="spellEnd"/>
            <w:r w:rsidRPr="00470FFB">
              <w:t>. – Минск: БГЭУ, 2019. – 338 с.</w:t>
            </w:r>
          </w:p>
          <w:p w:rsidR="00470FFB" w:rsidRPr="00470FFB" w:rsidRDefault="00470FFB" w:rsidP="00470FFB">
            <w:pPr>
              <w:pStyle w:val="a7"/>
              <w:numPr>
                <w:ilvl w:val="0"/>
                <w:numId w:val="1"/>
              </w:numPr>
              <w:ind w:left="0" w:hanging="426"/>
              <w:jc w:val="both"/>
            </w:pPr>
            <w:r w:rsidRPr="00470FFB">
              <w:t xml:space="preserve">2. Инновационный проект: подготовка для инвестирования / К. А. </w:t>
            </w:r>
            <w:proofErr w:type="spellStart"/>
            <w:r w:rsidRPr="00470FFB">
              <w:t>Хомкин</w:t>
            </w:r>
            <w:proofErr w:type="spellEnd"/>
            <w:r w:rsidRPr="00470FFB">
              <w:t>. – М.: Дело, 2015. – 117 с.</w:t>
            </w:r>
          </w:p>
          <w:p w:rsidR="00470FFB" w:rsidRPr="00470FFB" w:rsidRDefault="00470FFB" w:rsidP="00470FFB">
            <w:pPr>
              <w:pStyle w:val="a7"/>
              <w:numPr>
                <w:ilvl w:val="0"/>
                <w:numId w:val="1"/>
              </w:numPr>
              <w:ind w:left="0" w:hanging="426"/>
              <w:jc w:val="both"/>
            </w:pPr>
            <w:r w:rsidRPr="00470FFB">
              <w:t xml:space="preserve">3. Проектирование бизнес-процессов / О. С. </w:t>
            </w:r>
            <w:proofErr w:type="spellStart"/>
            <w:r w:rsidRPr="00470FFB">
              <w:t>Руто</w:t>
            </w:r>
            <w:proofErr w:type="spellEnd"/>
            <w:r w:rsidRPr="00470FFB">
              <w:t>. Ч. 2: Работа в нотациях «Процесс», «Процедура», EPC, BPMN. - 2015. - 142 с.</w:t>
            </w:r>
          </w:p>
          <w:p w:rsidR="00470FFB" w:rsidRPr="00470FFB" w:rsidRDefault="00470FFB" w:rsidP="00470FFB">
            <w:pPr>
              <w:pStyle w:val="a7"/>
              <w:numPr>
                <w:ilvl w:val="0"/>
                <w:numId w:val="1"/>
              </w:numPr>
              <w:ind w:left="0" w:hanging="426"/>
              <w:jc w:val="both"/>
            </w:pPr>
            <w:r w:rsidRPr="00470FFB">
              <w:t xml:space="preserve">4. Проектирование и формирование инновационных промышленных кластеров: монография / А. П. </w:t>
            </w:r>
            <w:proofErr w:type="spellStart"/>
            <w:r w:rsidRPr="00470FFB">
              <w:t>Агарков</w:t>
            </w:r>
            <w:proofErr w:type="spellEnd"/>
            <w:r w:rsidRPr="00470FFB">
              <w:t>, Р. С. Голов. – М.: Дашков и К°, 2016. - 286 с.</w:t>
            </w:r>
          </w:p>
          <w:p w:rsidR="007D276B" w:rsidRPr="00470FFB" w:rsidRDefault="007D276B" w:rsidP="00D8028A">
            <w:pPr>
              <w:pStyle w:val="a7"/>
              <w:ind w:left="0"/>
              <w:jc w:val="both"/>
            </w:pP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AA7196"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BB2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4078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Экономики промышленных предприятий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учебной дисциплины 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BE73B8" w:rsidRDefault="00BE73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BE73B8" w:rsidRDefault="00BE73B8" w:rsidP="004C1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B8">
              <w:rPr>
                <w:rFonts w:ascii="Times New Roman" w:hAnsi="Times New Roman" w:cs="Times New Roman"/>
                <w:sz w:val="24"/>
                <w:szCs w:val="24"/>
              </w:rPr>
              <w:t>1/2.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3B8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аудиторных часов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1E3303" w:rsidRDefault="00156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156BDA" w:rsidP="004C1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FE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BE73B8" w:rsidP="00BE73B8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F16386" w:rsidRPr="001E3303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16386" w:rsidRPr="001E3303">
              <w:rPr>
                <w:rFonts w:ascii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BE73B8" w:rsidRDefault="001B7D3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1B7D35">
              <w:rPr>
                <w:rFonts w:ascii="Times New Roman" w:hAnsi="Times New Roman" w:cs="Times New Roman"/>
                <w:sz w:val="24"/>
                <w:szCs w:val="24"/>
              </w:rPr>
              <w:t>Технологии интеллектуального анализа данных</w:t>
            </w:r>
            <w:bookmarkEnd w:id="0"/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B3E" w:rsidRPr="00526B3E" w:rsidRDefault="00526B3E" w:rsidP="00526B3E">
            <w:pPr>
              <w:spacing w:line="264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="00A869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86943"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>мпорт наборов данных</w:t>
            </w:r>
          </w:p>
          <w:p w:rsidR="00526B3E" w:rsidRPr="00526B3E" w:rsidRDefault="00526B3E" w:rsidP="0052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A869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6943"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и подготовка данных</w:t>
            </w:r>
          </w:p>
          <w:p w:rsidR="00526B3E" w:rsidRPr="00526B3E" w:rsidRDefault="00526B3E" w:rsidP="0052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r w:rsidR="00A869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86943"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ычисления с помощью библиотеки </w:t>
            </w:r>
            <w:r w:rsidRPr="00526B3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NumPy</w:t>
            </w:r>
          </w:p>
          <w:p w:rsidR="00526B3E" w:rsidRPr="00526B3E" w:rsidRDefault="00526B3E" w:rsidP="0052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</w:t>
            </w:r>
            <w:r w:rsidR="00A8694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86943"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>анипуляции с данными с помощью пакета</w:t>
            </w:r>
            <w:r w:rsidRPr="00526B3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Pandas</w:t>
            </w:r>
          </w:p>
          <w:p w:rsidR="00526B3E" w:rsidRPr="00526B3E" w:rsidRDefault="00526B3E" w:rsidP="00526B3E">
            <w:pPr>
              <w:spacing w:line="264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</w:t>
            </w:r>
            <w:r w:rsidR="00A869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86943"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>изуализация данных с помощью библиотеки</w:t>
            </w:r>
            <w:r w:rsidRPr="00526B3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Matplotlib</w:t>
            </w:r>
          </w:p>
          <w:p w:rsidR="008746F4" w:rsidRPr="001E3303" w:rsidRDefault="00526B3E" w:rsidP="00A869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</w:t>
            </w:r>
            <w:r w:rsidR="00A8694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86943" w:rsidRPr="00526B3E">
              <w:rPr>
                <w:rFonts w:ascii="Times New Roman" w:eastAsia="Times New Roman" w:hAnsi="Times New Roman" w:cs="Times New Roman"/>
                <w:sz w:val="24"/>
                <w:szCs w:val="24"/>
              </w:rPr>
              <w:t>ашинное обучение с помощью библиотеки</w:t>
            </w:r>
            <w:r w:rsidRPr="00526B3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Scikit-learn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43" w:rsidRPr="00A86943" w:rsidRDefault="00A86943" w:rsidP="00A86943">
            <w:pPr>
              <w:pStyle w:val="a7"/>
              <w:numPr>
                <w:ilvl w:val="0"/>
                <w:numId w:val="5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A86943">
              <w:t xml:space="preserve">Федоров, Д.Ю. Программирование на языке высокого уровня </w:t>
            </w:r>
            <w:proofErr w:type="spellStart"/>
            <w:r w:rsidRPr="00A86943">
              <w:t>Python</w:t>
            </w:r>
            <w:proofErr w:type="spellEnd"/>
            <w:r w:rsidRPr="00A86943">
              <w:t xml:space="preserve">: учебное пособие для вузов / Д. Ю. Федоров. – 2-е изд., </w:t>
            </w:r>
            <w:proofErr w:type="spellStart"/>
            <w:r w:rsidRPr="00A86943">
              <w:t>перераб</w:t>
            </w:r>
            <w:proofErr w:type="spellEnd"/>
            <w:r w:rsidRPr="00A86943">
              <w:t xml:space="preserve">. и доп. – Москва: Издательство </w:t>
            </w:r>
            <w:proofErr w:type="spellStart"/>
            <w:r w:rsidRPr="00A86943">
              <w:t>Юрайт</w:t>
            </w:r>
            <w:proofErr w:type="spellEnd"/>
            <w:r w:rsidRPr="00A86943">
              <w:t xml:space="preserve">, 2021. – 161 с. – (Высшее образование, Гриф УМО ВО) </w:t>
            </w:r>
          </w:p>
          <w:p w:rsidR="00A86943" w:rsidRPr="00A86943" w:rsidRDefault="00A86943" w:rsidP="00A86943">
            <w:pPr>
              <w:pStyle w:val="a7"/>
              <w:numPr>
                <w:ilvl w:val="0"/>
                <w:numId w:val="5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A86943">
              <w:t xml:space="preserve">Гниденко, И.Г. Технологии и методы программирования: учебное пособие для вузов / И.Г. Гниденко, Ф.Ф. Павлов, Д.Ю. Федоров. – Москва: Издательство </w:t>
            </w:r>
            <w:proofErr w:type="spellStart"/>
            <w:r w:rsidRPr="00A86943">
              <w:t>Юрайт</w:t>
            </w:r>
            <w:proofErr w:type="spellEnd"/>
            <w:r w:rsidRPr="00A86943">
              <w:t>, 2021. – 235 с. – (Высшее образование, Гриф УМО ВО)</w:t>
            </w:r>
          </w:p>
          <w:p w:rsidR="007D276B" w:rsidRPr="001E3303" w:rsidRDefault="00A86943" w:rsidP="00A86943">
            <w:pPr>
              <w:pStyle w:val="a7"/>
              <w:numPr>
                <w:ilvl w:val="0"/>
                <w:numId w:val="5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A86943">
              <w:t xml:space="preserve">Жуков, Р.А. Язык программирования </w:t>
            </w:r>
            <w:proofErr w:type="spellStart"/>
            <w:r w:rsidRPr="00A86943">
              <w:t>Python</w:t>
            </w:r>
            <w:proofErr w:type="spellEnd"/>
            <w:r w:rsidRPr="00A86943">
              <w:t>. Практикум: учебное пособие / Р.А. Жуков. – Москва: ИНФРА-М, 2021. – 216 с. (Высшее образование)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F16386"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BB230C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156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Экономической информатики</w:t>
            </w:r>
          </w:p>
        </w:tc>
      </w:tr>
      <w:tr w:rsidR="00AB67C2" w:rsidRPr="00AB67C2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AB67C2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AB67C2" w:rsidRDefault="004078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AB67C2">
              <w:rPr>
                <w:rFonts w:ascii="Times New Roman" w:hAnsi="Times New Roman" w:cs="Times New Roman"/>
                <w:sz w:val="24"/>
                <w:szCs w:val="24"/>
              </w:rPr>
              <w:t>контроллинга</w:t>
            </w:r>
            <w:proofErr w:type="spellEnd"/>
            <w:r w:rsidRPr="00AB67C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(на предприятии)</w:t>
            </w:r>
            <w:r w:rsidR="00156BDA" w:rsidRPr="00AB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1E3303" w:rsidRDefault="00156BDA" w:rsidP="004C1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FE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1E3303" w:rsidRDefault="00156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156BDA" w:rsidP="004C1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FE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4C1FE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FEA">
              <w:rPr>
                <w:rFonts w:ascii="Times New Roman" w:hAnsi="Times New Roman" w:cs="Times New Roman"/>
                <w:sz w:val="24"/>
                <w:szCs w:val="24"/>
              </w:rPr>
              <w:t>Мироненко В.А., к.ф.-</w:t>
            </w:r>
            <w:proofErr w:type="spellStart"/>
            <w:r w:rsidRPr="004C1FEA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BB230C" w:rsidRDefault="00BB230C" w:rsidP="0001460B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внедрения интегрированных информационных технологий и систем</w:t>
            </w:r>
          </w:p>
        </w:tc>
      </w:tr>
      <w:tr w:rsidR="00BB230C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0C" w:rsidRPr="0014671C" w:rsidRDefault="00BB230C" w:rsidP="00BB2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1C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0C" w:rsidRPr="0014671C" w:rsidRDefault="0001460B" w:rsidP="0001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1C">
              <w:rPr>
                <w:rFonts w:ascii="Times New Roman" w:hAnsi="Times New Roman" w:cs="Times New Roman"/>
                <w:sz w:val="24"/>
                <w:szCs w:val="24"/>
              </w:rPr>
              <w:t xml:space="preserve">тема 1. Структура и основные компоненты информационной системы управления </w:t>
            </w:r>
            <w:proofErr w:type="spellStart"/>
            <w:r w:rsidRPr="0014671C">
              <w:rPr>
                <w:rFonts w:ascii="Times New Roman" w:hAnsi="Times New Roman" w:cs="Times New Roman"/>
                <w:sz w:val="24"/>
                <w:szCs w:val="24"/>
              </w:rPr>
              <w:t>предпритяием</w:t>
            </w:r>
            <w:proofErr w:type="spellEnd"/>
          </w:p>
          <w:p w:rsidR="00BB230C" w:rsidRPr="0014671C" w:rsidRDefault="0001460B" w:rsidP="0001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1C">
              <w:rPr>
                <w:rFonts w:ascii="Times New Roman" w:hAnsi="Times New Roman" w:cs="Times New Roman"/>
                <w:sz w:val="24"/>
                <w:szCs w:val="24"/>
              </w:rPr>
              <w:t>тема 2. Принципы построения и функционирования интегрированных систем управления ресурсами предприятия</w:t>
            </w:r>
          </w:p>
          <w:p w:rsidR="00BB230C" w:rsidRPr="0014671C" w:rsidRDefault="0001460B" w:rsidP="00014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 Проектирование информационных систем управления предприятием</w:t>
            </w:r>
          </w:p>
        </w:tc>
      </w:tr>
      <w:tr w:rsidR="00BB230C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0C" w:rsidRPr="0014671C" w:rsidRDefault="00BB230C" w:rsidP="00BB2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Рекомендуемая литература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CEB" w:rsidRPr="00982CEB" w:rsidRDefault="00982CEB" w:rsidP="00982CEB">
            <w:pPr>
              <w:pStyle w:val="a7"/>
              <w:numPr>
                <w:ilvl w:val="0"/>
                <w:numId w:val="2"/>
              </w:numPr>
              <w:tabs>
                <w:tab w:val="num" w:pos="370"/>
              </w:tabs>
              <w:autoSpaceDE w:val="0"/>
              <w:autoSpaceDN w:val="0"/>
              <w:adjustRightInd w:val="0"/>
              <w:ind w:left="18" w:firstLine="352"/>
              <w:jc w:val="both"/>
              <w:rPr>
                <w:rFonts w:eastAsia="Calibri"/>
              </w:rPr>
            </w:pPr>
            <w:r w:rsidRPr="00982CEB">
              <w:rPr>
                <w:rFonts w:eastAsia="Calibri"/>
              </w:rPr>
              <w:t xml:space="preserve">Жидкова, Е.А. Развитие учетно-аналитической концепции </w:t>
            </w:r>
            <w:proofErr w:type="spellStart"/>
            <w:r w:rsidRPr="00982CEB">
              <w:rPr>
                <w:rFonts w:eastAsia="Calibri"/>
              </w:rPr>
              <w:t>контроллинга</w:t>
            </w:r>
            <w:proofErr w:type="spellEnd"/>
            <w:r w:rsidRPr="00982CEB">
              <w:rPr>
                <w:rFonts w:eastAsia="Calibri"/>
              </w:rPr>
              <w:t>. Теория и методология. – Москва:  Издательский дом «НАУЧНАЯ БИБЛИОТЕКА», 2017. – 196 с.</w:t>
            </w:r>
          </w:p>
          <w:p w:rsidR="009C4F8E" w:rsidRPr="00982CEB" w:rsidRDefault="009C4F8E" w:rsidP="00982CEB">
            <w:pPr>
              <w:pStyle w:val="a7"/>
              <w:numPr>
                <w:ilvl w:val="0"/>
                <w:numId w:val="2"/>
              </w:numPr>
              <w:tabs>
                <w:tab w:val="num" w:pos="370"/>
              </w:tabs>
              <w:autoSpaceDE w:val="0"/>
              <w:autoSpaceDN w:val="0"/>
              <w:adjustRightInd w:val="0"/>
              <w:ind w:left="18" w:firstLine="352"/>
              <w:jc w:val="both"/>
              <w:rPr>
                <w:rFonts w:eastAsia="Calibri"/>
              </w:rPr>
            </w:pPr>
            <w:proofErr w:type="spellStart"/>
            <w:r w:rsidRPr="00982CEB">
              <w:rPr>
                <w:rFonts w:eastAsia="Calibri"/>
              </w:rPr>
              <w:t>Ариф</w:t>
            </w:r>
            <w:proofErr w:type="spellEnd"/>
            <w:r w:rsidRPr="00982CEB">
              <w:rPr>
                <w:rFonts w:eastAsia="Calibri"/>
              </w:rPr>
              <w:t xml:space="preserve">, Н. Интеграция SAP ERP. Учет и отчетность: Конфигурация и проектирование / Н. </w:t>
            </w:r>
            <w:proofErr w:type="spellStart"/>
            <w:r w:rsidRPr="00982CEB">
              <w:rPr>
                <w:rFonts w:eastAsia="Calibri"/>
              </w:rPr>
              <w:t>Ариф</w:t>
            </w:r>
            <w:proofErr w:type="spellEnd"/>
            <w:r w:rsidRPr="00982CEB">
              <w:rPr>
                <w:rFonts w:eastAsia="Calibri"/>
              </w:rPr>
              <w:t xml:space="preserve">, Ш. </w:t>
            </w:r>
            <w:proofErr w:type="spellStart"/>
            <w:r w:rsidRPr="00982CEB">
              <w:rPr>
                <w:rFonts w:eastAsia="Calibri"/>
              </w:rPr>
              <w:t>Таусееф</w:t>
            </w:r>
            <w:proofErr w:type="spellEnd"/>
            <w:r w:rsidRPr="00982CEB">
              <w:rPr>
                <w:rFonts w:eastAsia="Calibri"/>
              </w:rPr>
              <w:t xml:space="preserve">; [пер. с англ. А.В. </w:t>
            </w:r>
            <w:proofErr w:type="spellStart"/>
            <w:r w:rsidRPr="00982CEB">
              <w:rPr>
                <w:rFonts w:eastAsia="Calibri"/>
              </w:rPr>
              <w:t>Зябрикова</w:t>
            </w:r>
            <w:proofErr w:type="spellEnd"/>
            <w:r w:rsidRPr="00982CEB">
              <w:rPr>
                <w:rFonts w:eastAsia="Calibri"/>
              </w:rPr>
              <w:t xml:space="preserve">]. – СПб.: Эксперт РП, 2015. – 440 с. </w:t>
            </w:r>
          </w:p>
          <w:p w:rsidR="00BB230C" w:rsidRPr="009C4F8E" w:rsidRDefault="009C4F8E" w:rsidP="00FF130A">
            <w:pPr>
              <w:pStyle w:val="a7"/>
              <w:numPr>
                <w:ilvl w:val="0"/>
                <w:numId w:val="2"/>
              </w:numPr>
              <w:tabs>
                <w:tab w:val="num" w:pos="370"/>
              </w:tabs>
              <w:autoSpaceDE w:val="0"/>
              <w:autoSpaceDN w:val="0"/>
              <w:adjustRightInd w:val="0"/>
              <w:ind w:left="18" w:firstLine="352"/>
              <w:jc w:val="both"/>
              <w:rPr>
                <w:rFonts w:eastAsia="Calibri"/>
              </w:rPr>
            </w:pPr>
            <w:r w:rsidRPr="00982CEB">
              <w:rPr>
                <w:rFonts w:eastAsia="Calibri"/>
                <w:lang w:val="en-US"/>
              </w:rPr>
              <w:t>King, T. SAP S/4HANA Product Cost Planning Configuration and Master Data. Espresso Tutorials GmbH, 2019. – 240 p.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 w:rsidP="004C1FE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F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BB230C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6B" w:rsidRPr="001E3303" w:rsidTr="00BB230C"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7D2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1E3303" w:rsidRDefault="00156BD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3303">
              <w:rPr>
                <w:rFonts w:ascii="Times New Roman" w:hAnsi="Times New Roman" w:cs="Times New Roman"/>
                <w:sz w:val="24"/>
                <w:szCs w:val="24"/>
              </w:rPr>
              <w:t>Экономической информатики</w:t>
            </w:r>
          </w:p>
        </w:tc>
      </w:tr>
    </w:tbl>
    <w:p w:rsidR="00FE2101" w:rsidRPr="001E3303" w:rsidRDefault="00FE2101" w:rsidP="007D276B">
      <w:pPr>
        <w:rPr>
          <w:rFonts w:ascii="Times New Roman" w:hAnsi="Times New Roman" w:cs="Times New Roman"/>
          <w:sz w:val="24"/>
          <w:szCs w:val="24"/>
        </w:rPr>
      </w:pPr>
    </w:p>
    <w:sectPr w:rsidR="00FE2101" w:rsidRPr="001E3303" w:rsidSect="005C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CBA"/>
    <w:multiLevelType w:val="hybridMultilevel"/>
    <w:tmpl w:val="DF58C866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2380F"/>
    <w:multiLevelType w:val="multilevel"/>
    <w:tmpl w:val="C2ACC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1183"/>
    <w:multiLevelType w:val="hybridMultilevel"/>
    <w:tmpl w:val="78CA6C04"/>
    <w:lvl w:ilvl="0" w:tplc="30EE8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A5279"/>
    <w:multiLevelType w:val="multilevel"/>
    <w:tmpl w:val="5BE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96658"/>
    <w:multiLevelType w:val="hybridMultilevel"/>
    <w:tmpl w:val="2E5E583A"/>
    <w:lvl w:ilvl="0" w:tplc="041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6B"/>
    <w:rsid w:val="0001460B"/>
    <w:rsid w:val="000F3BCA"/>
    <w:rsid w:val="0014671C"/>
    <w:rsid w:val="00156BDA"/>
    <w:rsid w:val="001B7D35"/>
    <w:rsid w:val="001E29D5"/>
    <w:rsid w:val="001E3303"/>
    <w:rsid w:val="003B7986"/>
    <w:rsid w:val="004078DA"/>
    <w:rsid w:val="004123C2"/>
    <w:rsid w:val="00470FFB"/>
    <w:rsid w:val="004C1FEA"/>
    <w:rsid w:val="00526B3E"/>
    <w:rsid w:val="005C6DE7"/>
    <w:rsid w:val="007A4E4F"/>
    <w:rsid w:val="007D276B"/>
    <w:rsid w:val="007F5E02"/>
    <w:rsid w:val="008746F4"/>
    <w:rsid w:val="00982CEB"/>
    <w:rsid w:val="009C4F8E"/>
    <w:rsid w:val="00A86943"/>
    <w:rsid w:val="00AA7196"/>
    <w:rsid w:val="00AB67C2"/>
    <w:rsid w:val="00BB230C"/>
    <w:rsid w:val="00BE73B8"/>
    <w:rsid w:val="00D16E50"/>
    <w:rsid w:val="00D8028A"/>
    <w:rsid w:val="00DC4407"/>
    <w:rsid w:val="00E934CC"/>
    <w:rsid w:val="00F16386"/>
    <w:rsid w:val="00FE2101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1BDDF-880D-4EE7-AFBD-C5F0914F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6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DA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470FFB"/>
    <w:pPr>
      <w:ind w:left="424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0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70FF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82CEB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A86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cp:lastPrinted>2019-09-20T13:45:00Z</cp:lastPrinted>
  <dcterms:created xsi:type="dcterms:W3CDTF">2021-07-06T09:02:00Z</dcterms:created>
  <dcterms:modified xsi:type="dcterms:W3CDTF">2021-07-06T09:36:00Z</dcterms:modified>
</cp:coreProperties>
</file>